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86" w:rsidRDefault="00545386" w:rsidP="00545386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</w:p>
    <w:p w:rsidR="00545386" w:rsidRDefault="00545386" w:rsidP="00545386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BF5EAF">
        <w:rPr>
          <w:rFonts w:ascii="TH SarabunIT๙" w:hAnsi="TH SarabunIT๙" w:cs="TH SarabunIT๙"/>
          <w:b/>
          <w:bCs/>
          <w:sz w:val="52"/>
          <w:szCs w:val="72"/>
          <w:cs/>
        </w:rPr>
        <w:t>ประเด็นและตัวชี้วัดการตรวจราชการที่มุ่งเน้น</w:t>
      </w:r>
    </w:p>
    <w:p w:rsidR="00545386" w:rsidRPr="00545386" w:rsidRDefault="00545386" w:rsidP="00545386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545386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คณะที่ </w:t>
      </w:r>
      <w:r>
        <w:rPr>
          <w:rFonts w:ascii="TH SarabunIT๙" w:hAnsi="TH SarabunIT๙" w:cs="TH SarabunIT๙"/>
          <w:b/>
          <w:bCs/>
          <w:sz w:val="72"/>
          <w:szCs w:val="72"/>
        </w:rPr>
        <w:t>3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A65D64"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การพัฒนาระบบบริหารจัดการสนับสนุนการจัดบริการสุขภาพ</w:t>
      </w:r>
      <w:bookmarkStart w:id="0" w:name="_GoBack"/>
      <w:bookmarkEnd w:id="0"/>
    </w:p>
    <w:p w:rsidR="00E177DA" w:rsidRPr="00545386" w:rsidRDefault="00E177DA">
      <w:pPr>
        <w:rPr>
          <w:sz w:val="20"/>
          <w:szCs w:val="24"/>
        </w:rPr>
      </w:pPr>
    </w:p>
    <w:sectPr w:rsidR="00E177DA" w:rsidRPr="005453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86"/>
    <w:rsid w:val="00545386"/>
    <w:rsid w:val="00A65D64"/>
    <w:rsid w:val="00E1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2017-12-01T01:55:00Z</dcterms:created>
  <dcterms:modified xsi:type="dcterms:W3CDTF">2017-12-06T02:34:00Z</dcterms:modified>
</cp:coreProperties>
</file>